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DE" w:rsidRDefault="009C11DF">
      <w:pPr>
        <w:rPr>
          <w:rFonts w:ascii="Futura Lt BT" w:hAnsi="Futura Lt BT"/>
        </w:rPr>
      </w:pPr>
      <w:r>
        <w:rPr>
          <w:rFonts w:ascii="Futura Lt BT" w:hAnsi="Futura Lt BT"/>
          <w:noProof/>
        </w:rPr>
        <w:drawing>
          <wp:inline distT="0" distB="0" distL="0" distR="0">
            <wp:extent cx="5731510" cy="1287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DF" w:rsidRDefault="009C11DF" w:rsidP="006D7960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Activities Zone Meeting: </w:t>
      </w:r>
      <w:r w:rsidR="00FC5432">
        <w:rPr>
          <w:rFonts w:ascii="Futura Lt BT" w:hAnsi="Futura Lt BT"/>
        </w:rPr>
        <w:t>05</w:t>
      </w:r>
      <w:bookmarkStart w:id="0" w:name="_GoBack"/>
      <w:bookmarkEnd w:id="0"/>
      <w:r w:rsidR="003F04DE">
        <w:rPr>
          <w:rFonts w:ascii="Futura Lt BT" w:hAnsi="Futura Lt BT"/>
        </w:rPr>
        <w:t>/02/2015</w:t>
      </w:r>
    </w:p>
    <w:p w:rsidR="006D7960" w:rsidRDefault="006D7960" w:rsidP="003855FC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Introduction</w:t>
      </w:r>
    </w:p>
    <w:p w:rsidR="00E33F27" w:rsidRDefault="00E33F27" w:rsidP="003855FC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Election of Vice Chair</w:t>
      </w:r>
    </w:p>
    <w:p w:rsidR="00E33F27" w:rsidRPr="003855FC" w:rsidRDefault="00E33F27" w:rsidP="00E33F27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 xml:space="preserve">Abbie (Councillor for Scrutiny) won this unanimously </w:t>
      </w:r>
    </w:p>
    <w:p w:rsidR="009C11DF" w:rsidRDefault="009C11DF" w:rsidP="009C11D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Apologies</w:t>
      </w:r>
    </w:p>
    <w:p w:rsidR="009C11DF" w:rsidRDefault="006D7960" w:rsidP="009C11D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Kathy – Chair SEC</w:t>
      </w:r>
    </w:p>
    <w:p w:rsidR="00E33F27" w:rsidRDefault="00E33F27" w:rsidP="009C11D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Leon – Chair Zone/Councillor for Scrutiny</w:t>
      </w:r>
    </w:p>
    <w:p w:rsidR="009C11DF" w:rsidRDefault="009C11DF" w:rsidP="009C11D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Previous Minutes Approval</w:t>
      </w:r>
    </w:p>
    <w:p w:rsidR="009F66DD" w:rsidRPr="003855FC" w:rsidRDefault="003F04DE" w:rsidP="003855FC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Previous minutes not approved – Simon needs to provide these (see Chair RAG AP’s).</w:t>
      </w:r>
    </w:p>
    <w:p w:rsidR="003F04DE" w:rsidRDefault="009C11DF" w:rsidP="003F04DE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9F66DD">
        <w:rPr>
          <w:rFonts w:ascii="Futura Lt BT" w:hAnsi="Futura Lt BT"/>
        </w:rPr>
        <w:t>Vice President Activities Report</w:t>
      </w:r>
    </w:p>
    <w:p w:rsidR="006D7960" w:rsidRDefault="003F04DE" w:rsidP="003F04DE">
      <w:pPr>
        <w:pStyle w:val="ListParagraph"/>
        <w:rPr>
          <w:rFonts w:ascii="Futura Lt BT" w:hAnsi="Futura Lt BT"/>
        </w:rPr>
      </w:pPr>
      <w:r w:rsidRPr="003F04DE">
        <w:rPr>
          <w:rFonts w:ascii="Futura Lt BT" w:hAnsi="Futura Lt BT"/>
        </w:rPr>
        <w:t>The RAG microsite on hullstudent.com will be updated to include all fundraising guidelines and documents, as well as information on applying to be Fundraiser of the Month.</w:t>
      </w:r>
    </w:p>
    <w:p w:rsidR="003F04DE" w:rsidRDefault="003F04DE" w:rsidP="003F04DE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Press Association Training Day on 28</w:t>
      </w:r>
      <w:r w:rsidRPr="003F04DE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 xml:space="preserve"> January – attended by 16 people.</w:t>
      </w:r>
    </w:p>
    <w:p w:rsidR="003F04DE" w:rsidRDefault="003F04DE" w:rsidP="003F04DE">
      <w:pPr>
        <w:pStyle w:val="ListParagraph"/>
        <w:rPr>
          <w:rFonts w:ascii="Futura Lt BT" w:hAnsi="Futura Lt BT"/>
        </w:rPr>
      </w:pPr>
      <w:r w:rsidRPr="003F04DE">
        <w:rPr>
          <w:rFonts w:ascii="Futura Lt BT" w:hAnsi="Futura Lt BT"/>
        </w:rPr>
        <w:t>ISA Forums have been totally revamped and will now become “Gatherings”, with each of the three nights in Semester 2 adopting a different activity, e.g. 12 February 12 will be a Culture Quiz, including around the world questions, and specifically HUU questions</w:t>
      </w:r>
      <w:r>
        <w:rPr>
          <w:rFonts w:ascii="Futura Lt BT" w:hAnsi="Futura Lt BT"/>
        </w:rPr>
        <w:t>.</w:t>
      </w:r>
    </w:p>
    <w:p w:rsidR="00E74152" w:rsidRDefault="003F04DE" w:rsidP="00E74152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 xml:space="preserve">Refreshers Fair on </w:t>
      </w:r>
      <w:r w:rsidR="00E74152">
        <w:rPr>
          <w:rFonts w:ascii="Futura Lt BT" w:hAnsi="Futura Lt BT"/>
        </w:rPr>
        <w:t>Friday 6</w:t>
      </w:r>
      <w:r w:rsidR="00E74152" w:rsidRPr="00E74152">
        <w:rPr>
          <w:rFonts w:ascii="Futura Lt BT" w:hAnsi="Futura Lt BT"/>
          <w:vertAlign w:val="superscript"/>
        </w:rPr>
        <w:t>th</w:t>
      </w:r>
      <w:r w:rsidR="00E74152">
        <w:rPr>
          <w:rFonts w:ascii="Futura Lt BT" w:hAnsi="Futura Lt BT"/>
        </w:rPr>
        <w:t>.</w:t>
      </w:r>
    </w:p>
    <w:p w:rsidR="00E74152" w:rsidRPr="00E74152" w:rsidRDefault="00E74152" w:rsidP="00F32E5C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Q’s about: </w:t>
      </w:r>
      <w:r w:rsidR="00F32E5C">
        <w:rPr>
          <w:rFonts w:ascii="Futura Lt BT" w:hAnsi="Futura Lt BT"/>
        </w:rPr>
        <w:t>Refreshers Fair – 103 societies, 15 spaces. How do we represent the other societies? VPA – it was first come first serve, everyone had an equal chance.</w:t>
      </w:r>
    </w:p>
    <w:p w:rsidR="009C11DF" w:rsidRDefault="009C11DF" w:rsidP="009C11D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Activities Zone Reports</w:t>
      </w:r>
    </w:p>
    <w:p w:rsidR="009C11DF" w:rsidRDefault="009C11DF" w:rsidP="006D7960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Chair </w:t>
      </w:r>
      <w:r w:rsidR="006D7960">
        <w:rPr>
          <w:rFonts w:ascii="Futura Lt BT" w:hAnsi="Futura Lt BT"/>
        </w:rPr>
        <w:t>Media</w:t>
      </w:r>
    </w:p>
    <w:p w:rsidR="00F32E5C" w:rsidRDefault="00E74152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Banners and backdrop have arrived, Hullfire App being looked into, </w:t>
      </w:r>
      <w:r w:rsidR="00F32E5C">
        <w:rPr>
          <w:rFonts w:ascii="Futura Lt BT" w:hAnsi="Futura Lt BT"/>
        </w:rPr>
        <w:t xml:space="preserve">creating a </w:t>
      </w:r>
      <w:proofErr w:type="gramStart"/>
      <w:r w:rsidR="00F32E5C">
        <w:rPr>
          <w:rFonts w:ascii="Futura Lt BT" w:hAnsi="Futura Lt BT"/>
        </w:rPr>
        <w:t>What’s</w:t>
      </w:r>
      <w:proofErr w:type="gramEnd"/>
      <w:r w:rsidR="00F32E5C">
        <w:rPr>
          <w:rFonts w:ascii="Futura Lt BT" w:hAnsi="Futura Lt BT"/>
        </w:rPr>
        <w:t xml:space="preserve"> On Guide for all students, will publish AU fixtures and results from now, will be covering the roller disco, varsity and elections.</w:t>
      </w:r>
    </w:p>
    <w:p w:rsidR="00F32E5C" w:rsidRDefault="00F32E5C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Will be trying to recruit new members in Hullfire during the fair</w:t>
      </w:r>
    </w:p>
    <w:p w:rsidR="00F32E5C" w:rsidRDefault="00F32E5C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ab/>
        <w:t>Q: ISA asked what positions are available – full lists will be at the fair</w:t>
      </w:r>
    </w:p>
    <w:p w:rsidR="006D7960" w:rsidRDefault="00F32E5C" w:rsidP="006D7960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RAG Week – RAG Publicity Officer has been in touch with Josh Baker from Hullfire TV. </w:t>
      </w:r>
    </w:p>
    <w:p w:rsidR="009C11DF" w:rsidRDefault="009C11DF" w:rsidP="006D7960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Chair </w:t>
      </w:r>
      <w:r w:rsidR="006D7960">
        <w:rPr>
          <w:rFonts w:ascii="Futura Lt BT" w:hAnsi="Futura Lt BT"/>
        </w:rPr>
        <w:t>ISA</w:t>
      </w:r>
    </w:p>
    <w:p w:rsidR="00F32E5C" w:rsidRDefault="00F32E5C" w:rsidP="00F32E5C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January International Welcome was good, mostly students from Bordeaux Business School, Karaoke on 29</w:t>
      </w:r>
      <w:r w:rsidRPr="00F32E5C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 xml:space="preserve"> was well attended, 188 at the ISA Party on 30</w:t>
      </w:r>
      <w:r w:rsidRPr="00F32E5C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>, Cambridge trip has sold out, now advertising for Anti-Valentines Party on 13</w:t>
      </w:r>
      <w:r w:rsidRPr="00F32E5C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 xml:space="preserve">. </w:t>
      </w:r>
    </w:p>
    <w:p w:rsidR="00F32E5C" w:rsidRDefault="00F32E5C" w:rsidP="00F32E5C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ISA want to know who can vote in the General Election, VPA saw something on social media that said it was if they were from countries in the commonwealth, </w:t>
      </w:r>
      <w:proofErr w:type="spellStart"/>
      <w:r w:rsidR="00740513">
        <w:rPr>
          <w:rFonts w:ascii="Futura Lt BT" w:hAnsi="Futura Lt BT"/>
        </w:rPr>
        <w:t>Chuby</w:t>
      </w:r>
      <w:proofErr w:type="spellEnd"/>
      <w:r w:rsidR="00740513">
        <w:rPr>
          <w:rFonts w:ascii="Futura Lt BT" w:hAnsi="Futura Lt BT"/>
        </w:rPr>
        <w:t xml:space="preserve"> also asked the NVRD team about NI numbers and voting. </w:t>
      </w:r>
    </w:p>
    <w:p w:rsidR="00740513" w:rsidRDefault="00740513" w:rsidP="00740513">
      <w:pPr>
        <w:pStyle w:val="ListParagraph"/>
        <w:ind w:left="2160"/>
        <w:rPr>
          <w:rFonts w:ascii="Futura Lt BT" w:hAnsi="Futura Lt BT"/>
        </w:rPr>
      </w:pPr>
      <w:r>
        <w:rPr>
          <w:rFonts w:ascii="Futura Lt BT" w:hAnsi="Futura Lt BT"/>
        </w:rPr>
        <w:t>Q: VPA – asked a while ago about ISA committee meeting, when is this time? ISA waiting on everyone’s timetables.</w:t>
      </w:r>
    </w:p>
    <w:p w:rsidR="00E33F27" w:rsidRDefault="00E33F27" w:rsidP="00740513">
      <w:pPr>
        <w:pStyle w:val="ListParagraph"/>
        <w:ind w:left="2160"/>
        <w:rPr>
          <w:rFonts w:ascii="Futura Lt BT" w:hAnsi="Futura Lt BT"/>
        </w:rPr>
      </w:pPr>
      <w:r>
        <w:rPr>
          <w:rFonts w:ascii="Futura Lt BT" w:hAnsi="Futura Lt BT"/>
        </w:rPr>
        <w:t>Q: ISA – how many people on table tomorrow? VPA: 3</w:t>
      </w:r>
    </w:p>
    <w:p w:rsidR="009F66DD" w:rsidRDefault="009F66DD" w:rsidP="009F66DD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C</w:t>
      </w:r>
      <w:r w:rsidR="006D7960">
        <w:rPr>
          <w:rFonts w:ascii="Futura Lt BT" w:hAnsi="Futura Lt BT"/>
        </w:rPr>
        <w:t>hair RAG</w:t>
      </w:r>
    </w:p>
    <w:p w:rsidR="00961775" w:rsidRDefault="00961775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 xml:space="preserve">15 events in RAG Week, Action </w:t>
      </w:r>
      <w:proofErr w:type="gramStart"/>
      <w:r>
        <w:rPr>
          <w:rFonts w:ascii="Futura Lt BT" w:hAnsi="Futura Lt BT"/>
        </w:rPr>
        <w:t>Against</w:t>
      </w:r>
      <w:proofErr w:type="gramEnd"/>
      <w:r>
        <w:rPr>
          <w:rFonts w:ascii="Futura Lt BT" w:hAnsi="Futura Lt BT"/>
        </w:rPr>
        <w:t xml:space="preserve"> Hunger is nominated charity. Will put the RAG week timetable on the Zone’s FB group</w:t>
      </w:r>
    </w:p>
    <w:p w:rsidR="00961775" w:rsidRDefault="00961775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£1000 development grant from </w:t>
      </w:r>
      <w:proofErr w:type="spellStart"/>
      <w:r>
        <w:rPr>
          <w:rFonts w:ascii="Futura Lt BT" w:hAnsi="Futura Lt BT"/>
        </w:rPr>
        <w:t>Childreach</w:t>
      </w:r>
      <w:proofErr w:type="spellEnd"/>
      <w:r>
        <w:rPr>
          <w:rFonts w:ascii="Futura Lt BT" w:hAnsi="Futura Lt BT"/>
        </w:rPr>
        <w:t>: VPA, Treasurer and Chair RAG dealing with this and how to allocate</w:t>
      </w:r>
    </w:p>
    <w:p w:rsidR="00961775" w:rsidRDefault="00961775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Charity of the Semester election during Refreshers: between Meningitis Foundation, </w:t>
      </w:r>
      <w:proofErr w:type="spellStart"/>
      <w:r>
        <w:rPr>
          <w:rFonts w:ascii="Futura Lt BT" w:hAnsi="Futura Lt BT"/>
        </w:rPr>
        <w:t>WaterAid</w:t>
      </w:r>
      <w:proofErr w:type="spellEnd"/>
      <w:r>
        <w:rPr>
          <w:rFonts w:ascii="Futura Lt BT" w:hAnsi="Futura Lt BT"/>
        </w:rPr>
        <w:t xml:space="preserve"> and St Andrew’s Children’s Hospice.</w:t>
      </w:r>
    </w:p>
    <w:p w:rsidR="00961775" w:rsidRDefault="00961775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 xml:space="preserve">Matt Cahill from </w:t>
      </w:r>
      <w:proofErr w:type="spellStart"/>
      <w:r>
        <w:rPr>
          <w:rFonts w:ascii="Futura Lt BT" w:hAnsi="Futura Lt BT"/>
        </w:rPr>
        <w:t>Childreach</w:t>
      </w:r>
      <w:proofErr w:type="spellEnd"/>
      <w:r>
        <w:rPr>
          <w:rFonts w:ascii="Futura Lt BT" w:hAnsi="Futura Lt BT"/>
        </w:rPr>
        <w:t xml:space="preserve"> coming up during RAG week. </w:t>
      </w:r>
    </w:p>
    <w:p w:rsidR="00961775" w:rsidRDefault="00961775" w:rsidP="00961775">
      <w:pPr>
        <w:pStyle w:val="ListParagraph"/>
        <w:ind w:left="1440"/>
        <w:rPr>
          <w:rFonts w:ascii="Futura Lt BT" w:hAnsi="Futura Lt BT"/>
        </w:rPr>
      </w:pPr>
      <w:proofErr w:type="spellStart"/>
      <w:r>
        <w:rPr>
          <w:rFonts w:ascii="Futura Lt BT" w:hAnsi="Futura Lt BT"/>
        </w:rPr>
        <w:t>Socs</w:t>
      </w:r>
      <w:proofErr w:type="spellEnd"/>
      <w:r>
        <w:rPr>
          <w:rFonts w:ascii="Futura Lt BT" w:hAnsi="Futura Lt BT"/>
        </w:rPr>
        <w:t xml:space="preserve"> pub quiz happening again this semester, football tournament not happening in RAG week but later on, Devil’s Kitchen 26</w:t>
      </w:r>
      <w:r w:rsidRPr="00961775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 xml:space="preserve"> March</w:t>
      </w:r>
    </w:p>
    <w:p w:rsidR="00961775" w:rsidRDefault="00961775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Bake Off 17</w:t>
      </w:r>
      <w:r w:rsidRPr="00961775">
        <w:rPr>
          <w:rFonts w:ascii="Futura Lt BT" w:hAnsi="Futura Lt BT"/>
          <w:vertAlign w:val="superscript"/>
        </w:rPr>
        <w:t>th</w:t>
      </w:r>
      <w:r>
        <w:rPr>
          <w:rFonts w:ascii="Futura Lt BT" w:hAnsi="Futura Lt BT"/>
        </w:rPr>
        <w:t xml:space="preserve"> Feb – RAG, SEC, ISA, </w:t>
      </w:r>
      <w:proofErr w:type="gramStart"/>
      <w:r>
        <w:rPr>
          <w:rFonts w:ascii="Futura Lt BT" w:hAnsi="Futura Lt BT"/>
        </w:rPr>
        <w:t>Media</w:t>
      </w:r>
      <w:proofErr w:type="gramEnd"/>
      <w:r>
        <w:rPr>
          <w:rFonts w:ascii="Futura Lt BT" w:hAnsi="Futura Lt BT"/>
        </w:rPr>
        <w:t xml:space="preserve"> – might have judges, for Action Against Hunger, winner of apprentice style comp (who can make the most money).</w:t>
      </w:r>
    </w:p>
    <w:p w:rsidR="009F66DD" w:rsidRDefault="009F66DD" w:rsidP="000E7FC7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Cha</w:t>
      </w:r>
      <w:r w:rsidR="000E7FC7">
        <w:rPr>
          <w:rFonts w:ascii="Futura Lt BT" w:hAnsi="Futura Lt BT"/>
        </w:rPr>
        <w:t>ir HUSSO</w:t>
      </w:r>
      <w:r w:rsidR="00961775">
        <w:rPr>
          <w:rFonts w:ascii="Futura Lt BT" w:hAnsi="Futura Lt BT"/>
        </w:rPr>
        <w:t>/VPA</w:t>
      </w:r>
    </w:p>
    <w:p w:rsidR="00961775" w:rsidRDefault="00961775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Safeguarding for adul</w:t>
      </w:r>
      <w:r w:rsidR="00E33F27">
        <w:rPr>
          <w:rFonts w:ascii="Futura Lt BT" w:hAnsi="Futura Lt BT"/>
        </w:rPr>
        <w:t>ts is happening soon, moving on!</w:t>
      </w:r>
    </w:p>
    <w:p w:rsidR="00E33F27" w:rsidRDefault="00E33F27" w:rsidP="00961775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DBS drop in day arranged for all HUSSO volunteers</w:t>
      </w:r>
    </w:p>
    <w:p w:rsidR="009155F3" w:rsidRDefault="009F66DD" w:rsidP="00E33F27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C</w:t>
      </w:r>
      <w:r w:rsidR="009155F3">
        <w:rPr>
          <w:rFonts w:ascii="Futura Lt BT" w:hAnsi="Futura Lt BT"/>
        </w:rPr>
        <w:t xml:space="preserve">hair </w:t>
      </w:r>
      <w:r w:rsidR="00E33F27">
        <w:rPr>
          <w:rFonts w:ascii="Futura Lt BT" w:hAnsi="Futura Lt BT"/>
        </w:rPr>
        <w:t>SEC</w:t>
      </w:r>
    </w:p>
    <w:p w:rsidR="00166A4C" w:rsidRPr="00E33F27" w:rsidRDefault="009155F3" w:rsidP="00E33F27">
      <w:pPr>
        <w:pStyle w:val="ListParagraph"/>
        <w:ind w:left="1440"/>
        <w:rPr>
          <w:rFonts w:ascii="Futura Lt BT" w:hAnsi="Futura Lt BT"/>
        </w:rPr>
      </w:pPr>
      <w:r>
        <w:rPr>
          <w:rFonts w:ascii="Futura Lt BT" w:hAnsi="Futura Lt BT"/>
        </w:rPr>
        <w:t>Absent</w:t>
      </w:r>
      <w:r w:rsidR="00E33F27">
        <w:rPr>
          <w:rFonts w:ascii="Futura Lt BT" w:hAnsi="Futura Lt BT"/>
        </w:rPr>
        <w:t xml:space="preserve"> – to send report to Chair Zone</w:t>
      </w:r>
    </w:p>
    <w:p w:rsidR="00A47E1B" w:rsidRPr="00A47E1B" w:rsidRDefault="009F66DD" w:rsidP="00A47E1B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Vice President Activities Action Points</w:t>
      </w:r>
    </w:p>
    <w:p w:rsidR="00166A4C" w:rsidRDefault="00E33F27" w:rsidP="003855FC">
      <w:pPr>
        <w:pStyle w:val="ListParagraph"/>
        <w:ind w:firstLine="72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Radio Licencing – have meeting with JH and send updates to Media</w:t>
      </w:r>
    </w:p>
    <w:p w:rsidR="00E33F27" w:rsidRPr="003855FC" w:rsidRDefault="00E33F27" w:rsidP="00E33F27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Chase up Si Hernandez (Education Officer – Scarborough campus) to see if Scarborough students still want to have a double spread in the Hullfire (27</w:t>
      </w:r>
      <w:r w:rsidRPr="00E33F27">
        <w:rPr>
          <w:rFonts w:ascii="Futura Lt BT" w:hAnsi="Futura Lt BT"/>
          <w:color w:val="FF0000"/>
          <w:vertAlign w:val="superscript"/>
        </w:rPr>
        <w:t>th</w:t>
      </w:r>
      <w:r>
        <w:rPr>
          <w:rFonts w:ascii="Futura Lt BT" w:hAnsi="Futura Lt BT"/>
          <w:color w:val="FF0000"/>
        </w:rPr>
        <w:t xml:space="preserve"> Feb release)</w:t>
      </w:r>
    </w:p>
    <w:p w:rsidR="009F66DD" w:rsidRDefault="009F66DD" w:rsidP="009F66DD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Activities Zone Action Points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ISA</w:t>
      </w:r>
    </w:p>
    <w:p w:rsidR="003855FC" w:rsidRPr="003855FC" w:rsidRDefault="00E33F27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Get committee availability to VPA ASAP!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HUSSO</w:t>
      </w:r>
    </w:p>
    <w:p w:rsidR="00A47E1B" w:rsidRPr="00A47E1B" w:rsidRDefault="00E33F27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None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Chair Societies</w:t>
      </w:r>
    </w:p>
    <w:p w:rsidR="00A47E1B" w:rsidRDefault="00E33F27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Send report to Chair Zone</w:t>
      </w:r>
    </w:p>
    <w:p w:rsidR="00E33F27" w:rsidRDefault="00E33F27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Add VPA and Chair Media to Presidents’ FB group</w:t>
      </w:r>
    </w:p>
    <w:p w:rsidR="00E33F27" w:rsidRDefault="00E33F27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Still need Tom, Amy and Daniel’s t-shirt orders before we make the order (also </w:t>
      </w:r>
      <w:proofErr w:type="spellStart"/>
      <w:r>
        <w:rPr>
          <w:rFonts w:ascii="Futura Lt BT" w:hAnsi="Futura Lt BT"/>
          <w:color w:val="FF0000"/>
        </w:rPr>
        <w:t>AP’d</w:t>
      </w:r>
      <w:proofErr w:type="spellEnd"/>
      <w:r>
        <w:rPr>
          <w:rFonts w:ascii="Futura Lt BT" w:hAnsi="Futura Lt BT"/>
          <w:color w:val="FF0000"/>
        </w:rPr>
        <w:t xml:space="preserve"> this from RAG)</w:t>
      </w:r>
    </w:p>
    <w:p w:rsidR="00E33F27" w:rsidRPr="00A47E1B" w:rsidRDefault="00E33F27" w:rsidP="00A47E1B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Send calendar link to Sarah for </w:t>
      </w:r>
      <w:proofErr w:type="spellStart"/>
      <w:r>
        <w:rPr>
          <w:rFonts w:ascii="Futura Lt BT" w:hAnsi="Futura Lt BT"/>
          <w:color w:val="FF0000"/>
        </w:rPr>
        <w:t>Hullfire’s</w:t>
      </w:r>
      <w:proofErr w:type="spellEnd"/>
      <w:r>
        <w:rPr>
          <w:rFonts w:ascii="Futura Lt BT" w:hAnsi="Futura Lt BT"/>
          <w:color w:val="FF0000"/>
        </w:rPr>
        <w:t xml:space="preserve"> </w:t>
      </w:r>
      <w:proofErr w:type="gramStart"/>
      <w:r>
        <w:rPr>
          <w:rFonts w:ascii="Futura Lt BT" w:hAnsi="Futura Lt BT"/>
          <w:color w:val="FF0000"/>
        </w:rPr>
        <w:t>What’s</w:t>
      </w:r>
      <w:proofErr w:type="gramEnd"/>
      <w:r>
        <w:rPr>
          <w:rFonts w:ascii="Futura Lt BT" w:hAnsi="Futura Lt BT"/>
          <w:color w:val="FF0000"/>
        </w:rPr>
        <w:t xml:space="preserve"> on Guide</w:t>
      </w:r>
    </w:p>
    <w:p w:rsid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Media</w:t>
      </w:r>
    </w:p>
    <w:p w:rsidR="00E33F27" w:rsidRPr="00E33F27" w:rsidRDefault="00E33F27" w:rsidP="00E33F27">
      <w:pPr>
        <w:pStyle w:val="ListParagraph"/>
        <w:ind w:left="1440"/>
        <w:rPr>
          <w:rFonts w:ascii="Futura Lt BT" w:hAnsi="Futura Lt BT"/>
          <w:color w:val="FF0000"/>
        </w:rPr>
      </w:pPr>
      <w:r w:rsidRPr="00E33F27">
        <w:rPr>
          <w:rFonts w:ascii="Futura Lt BT" w:hAnsi="Futura Lt BT"/>
          <w:color w:val="FF0000"/>
        </w:rPr>
        <w:t>None</w:t>
      </w:r>
    </w:p>
    <w:p w:rsidR="00A47E1B" w:rsidRPr="00A47E1B" w:rsidRDefault="00A47E1B" w:rsidP="00A47E1B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A47E1B">
        <w:rPr>
          <w:rFonts w:ascii="Futura Lt BT" w:hAnsi="Futura Lt BT"/>
        </w:rPr>
        <w:t>Chair RAG</w:t>
      </w:r>
    </w:p>
    <w:p w:rsidR="00166A4C" w:rsidRDefault="00E33F27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CPR Marathon updates from VPA – these are in huu-rag mailbox already</w:t>
      </w:r>
    </w:p>
    <w:p w:rsidR="00E33F27" w:rsidRDefault="00E33F27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Send all events to Sarah for the </w:t>
      </w:r>
      <w:proofErr w:type="gramStart"/>
      <w:r>
        <w:rPr>
          <w:rFonts w:ascii="Futura Lt BT" w:hAnsi="Futura Lt BT"/>
          <w:color w:val="FF0000"/>
        </w:rPr>
        <w:t>What’s</w:t>
      </w:r>
      <w:proofErr w:type="gramEnd"/>
      <w:r>
        <w:rPr>
          <w:rFonts w:ascii="Futura Lt BT" w:hAnsi="Futura Lt BT"/>
          <w:color w:val="FF0000"/>
        </w:rPr>
        <w:t xml:space="preserve"> on Guide</w:t>
      </w:r>
    </w:p>
    <w:p w:rsidR="00E33F27" w:rsidRDefault="00E33F27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>Provide minutes from zone on December 11th</w:t>
      </w:r>
    </w:p>
    <w:p w:rsidR="003855FC" w:rsidRPr="003855FC" w:rsidRDefault="003855FC" w:rsidP="003855FC">
      <w:pPr>
        <w:pStyle w:val="ListParagraph"/>
        <w:numPr>
          <w:ilvl w:val="1"/>
          <w:numId w:val="1"/>
        </w:numPr>
        <w:rPr>
          <w:rFonts w:ascii="Futura Lt BT" w:hAnsi="Futura Lt BT"/>
        </w:rPr>
      </w:pPr>
      <w:r w:rsidRPr="003855FC">
        <w:rPr>
          <w:rFonts w:ascii="Futura Lt BT" w:hAnsi="Futura Lt BT"/>
        </w:rPr>
        <w:t>Chair Zone</w:t>
      </w:r>
    </w:p>
    <w:p w:rsidR="003855FC" w:rsidRPr="003855FC" w:rsidRDefault="00E33F27" w:rsidP="003855FC">
      <w:pPr>
        <w:pStyle w:val="ListParagraph"/>
        <w:ind w:left="1440"/>
        <w:rPr>
          <w:rFonts w:ascii="Futura Lt BT" w:hAnsi="Futura Lt BT"/>
          <w:color w:val="FF0000"/>
        </w:rPr>
      </w:pPr>
      <w:r>
        <w:rPr>
          <w:rFonts w:ascii="Futura Lt BT" w:hAnsi="Futura Lt BT"/>
          <w:color w:val="FF0000"/>
        </w:rPr>
        <w:t xml:space="preserve">Ask about volunteer roles in election – raise this at </w:t>
      </w:r>
      <w:proofErr w:type="spellStart"/>
      <w:r>
        <w:rPr>
          <w:rFonts w:ascii="Futura Lt BT" w:hAnsi="Futura Lt BT"/>
          <w:color w:val="FF0000"/>
        </w:rPr>
        <w:t>Gov</w:t>
      </w:r>
      <w:proofErr w:type="spellEnd"/>
      <w:r>
        <w:rPr>
          <w:rFonts w:ascii="Futura Lt BT" w:hAnsi="Futura Lt BT"/>
          <w:color w:val="FF0000"/>
        </w:rPr>
        <w:t xml:space="preserve"> Zone re: the email from Adam Sheridan </w:t>
      </w:r>
    </w:p>
    <w:p w:rsidR="00A47E1B" w:rsidRDefault="00A47E1B" w:rsidP="00A47E1B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 xml:space="preserve"> Motions to Union Council</w:t>
      </w:r>
    </w:p>
    <w:p w:rsidR="00166A4C" w:rsidRPr="003855FC" w:rsidRDefault="00E33F27" w:rsidP="003855FC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N/A</w:t>
      </w:r>
    </w:p>
    <w:p w:rsidR="00A47E1B" w:rsidRDefault="003855FC" w:rsidP="00A47E1B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Report to Union Council</w:t>
      </w:r>
    </w:p>
    <w:p w:rsidR="00166A4C" w:rsidRDefault="00E33F27" w:rsidP="003855FC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N/A</w:t>
      </w:r>
    </w:p>
    <w:p w:rsidR="00D96CAF" w:rsidRDefault="00D96CAF" w:rsidP="00D96CA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Questions for the Board of Trustees</w:t>
      </w:r>
    </w:p>
    <w:p w:rsidR="00D96CAF" w:rsidRDefault="00E33F27" w:rsidP="00D96CAF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N/A</w:t>
      </w:r>
    </w:p>
    <w:p w:rsidR="00D96CAF" w:rsidRDefault="00D96CAF" w:rsidP="00D96CA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Any Other Business</w:t>
      </w:r>
    </w:p>
    <w:p w:rsidR="00E33F27" w:rsidRDefault="00E33F27" w:rsidP="00E33F27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N/A</w:t>
      </w:r>
    </w:p>
    <w:p w:rsidR="00D96CAF" w:rsidRDefault="00D96CAF" w:rsidP="00D96CAF">
      <w:pPr>
        <w:pStyle w:val="ListParagraph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lastRenderedPageBreak/>
        <w:t>Date, Time, Location of next meeting</w:t>
      </w:r>
    </w:p>
    <w:p w:rsidR="00D96CAF" w:rsidRDefault="00D96CAF" w:rsidP="00E33F27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Same time, same place, two weeks’ time</w:t>
      </w:r>
    </w:p>
    <w:p w:rsidR="00E33F27" w:rsidRPr="00D96CAF" w:rsidRDefault="00E33F27" w:rsidP="00E33F27">
      <w:pPr>
        <w:pStyle w:val="ListParagraph"/>
        <w:rPr>
          <w:rFonts w:ascii="Futura Lt BT" w:hAnsi="Futura Lt BT"/>
        </w:rPr>
      </w:pPr>
      <w:r>
        <w:rPr>
          <w:rFonts w:ascii="Futura Lt BT" w:hAnsi="Futura Lt BT"/>
        </w:rPr>
        <w:t>Simon has already sent his apologies</w:t>
      </w:r>
    </w:p>
    <w:p w:rsidR="009C11DF" w:rsidRPr="009C11DF" w:rsidRDefault="009C11DF" w:rsidP="009C11DF">
      <w:pPr>
        <w:pStyle w:val="ListParagraph"/>
        <w:rPr>
          <w:rFonts w:ascii="Futura Lt BT" w:hAnsi="Futura Lt BT"/>
        </w:rPr>
      </w:pPr>
    </w:p>
    <w:p w:rsidR="009C11DF" w:rsidRPr="009C11DF" w:rsidRDefault="009C11DF" w:rsidP="009C11DF">
      <w:pPr>
        <w:pStyle w:val="ListParagraph"/>
        <w:rPr>
          <w:rFonts w:ascii="Futura Lt BT" w:hAnsi="Futura Lt BT"/>
        </w:rPr>
      </w:pPr>
    </w:p>
    <w:sectPr w:rsidR="009C11DF" w:rsidRPr="009C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348F"/>
    <w:multiLevelType w:val="hybridMultilevel"/>
    <w:tmpl w:val="300C9F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DE125D"/>
    <w:multiLevelType w:val="hybridMultilevel"/>
    <w:tmpl w:val="87F40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2AA21EA">
      <w:numFmt w:val="bullet"/>
      <w:lvlText w:val="•"/>
      <w:lvlJc w:val="left"/>
      <w:pPr>
        <w:ind w:left="2700" w:hanging="720"/>
      </w:pPr>
      <w:rPr>
        <w:rFonts w:ascii="Futura Lt BT" w:eastAsiaTheme="minorEastAsia" w:hAnsi="Futura Lt BT" w:cstheme="minorBidi"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F"/>
    <w:rsid w:val="000E7FC7"/>
    <w:rsid w:val="00166A4C"/>
    <w:rsid w:val="003855FC"/>
    <w:rsid w:val="003F04DE"/>
    <w:rsid w:val="005E5317"/>
    <w:rsid w:val="005F0A4F"/>
    <w:rsid w:val="006D7960"/>
    <w:rsid w:val="00740513"/>
    <w:rsid w:val="009155F3"/>
    <w:rsid w:val="00961775"/>
    <w:rsid w:val="009C11DF"/>
    <w:rsid w:val="009F66DD"/>
    <w:rsid w:val="00A47E1B"/>
    <w:rsid w:val="00D96CAF"/>
    <w:rsid w:val="00E33F27"/>
    <w:rsid w:val="00E74152"/>
    <w:rsid w:val="00F32E5C"/>
    <w:rsid w:val="00F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8165E-BDBB-494D-94AE-8117776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Cliffe</dc:creator>
  <cp:keywords/>
  <dc:description/>
  <cp:lastModifiedBy>Victoria Cliffe</cp:lastModifiedBy>
  <cp:revision>3</cp:revision>
  <dcterms:created xsi:type="dcterms:W3CDTF">2015-02-09T16:07:00Z</dcterms:created>
  <dcterms:modified xsi:type="dcterms:W3CDTF">2015-02-09T16:11:00Z</dcterms:modified>
</cp:coreProperties>
</file>